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97" w:rsidRPr="00DC786A" w:rsidRDefault="009E3997" w:rsidP="009E3997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 w:rsidRPr="00DC786A">
        <w:rPr>
          <w:b/>
          <w:iCs/>
          <w:sz w:val="28"/>
          <w:szCs w:val="28"/>
        </w:rPr>
        <w:t>Повестка</w:t>
      </w:r>
    </w:p>
    <w:p w:rsidR="009E3997" w:rsidRDefault="009E3997" w:rsidP="009E3997">
      <w:pPr>
        <w:tabs>
          <w:tab w:val="center" w:pos="4904"/>
          <w:tab w:val="left" w:pos="6435"/>
        </w:tabs>
        <w:suppressAutoHyphens/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депутатских слушаниях </w:t>
      </w:r>
      <w:r w:rsidRPr="001E054C">
        <w:rPr>
          <w:b/>
          <w:iCs/>
          <w:sz w:val="28"/>
          <w:szCs w:val="28"/>
        </w:rPr>
        <w:t>Совета народных депутатов Анжеро-Судженского городского округа</w:t>
      </w:r>
    </w:p>
    <w:p w:rsidR="009E3997" w:rsidRDefault="009E3997" w:rsidP="009E3997">
      <w:pPr>
        <w:tabs>
          <w:tab w:val="center" w:pos="4904"/>
          <w:tab w:val="left" w:pos="6435"/>
        </w:tabs>
        <w:suppressAutoHyphens/>
        <w:ind w:left="70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24.02.2026г. </w:t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 w:rsidRPr="007955D9">
        <w:rPr>
          <w:b/>
          <w:iCs/>
          <w:sz w:val="28"/>
          <w:szCs w:val="28"/>
        </w:rPr>
        <w:t>начало 1</w:t>
      </w:r>
      <w:r>
        <w:rPr>
          <w:b/>
          <w:iCs/>
          <w:sz w:val="28"/>
          <w:szCs w:val="28"/>
        </w:rPr>
        <w:t>3-0</w:t>
      </w:r>
      <w:r w:rsidRPr="007955D9">
        <w:rPr>
          <w:b/>
          <w:iCs/>
          <w:sz w:val="28"/>
          <w:szCs w:val="28"/>
        </w:rPr>
        <w:t>0ч.</w:t>
      </w:r>
    </w:p>
    <w:p w:rsidR="009E3997" w:rsidRPr="00E87B2C" w:rsidRDefault="009E3997" w:rsidP="009E3997">
      <w:pPr>
        <w:pStyle w:val="a3"/>
        <w:numPr>
          <w:ilvl w:val="0"/>
          <w:numId w:val="7"/>
        </w:num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E87B2C">
        <w:rPr>
          <w:rFonts w:eastAsiaTheme="minorHAnsi"/>
          <w:sz w:val="26"/>
          <w:szCs w:val="26"/>
          <w:lang w:eastAsia="en-US"/>
        </w:rPr>
        <w:t>О работе отделения судебных приставов по городу Анжеро-Судженску по взысканию задолженности за жилищно-коммунальные услуги.</w:t>
      </w:r>
    </w:p>
    <w:p w:rsidR="009E3997" w:rsidRPr="00E87B2C" w:rsidRDefault="009E3997" w:rsidP="009E3997">
      <w:pPr>
        <w:pStyle w:val="a3"/>
        <w:spacing w:after="160" w:line="259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E87B2C">
        <w:rPr>
          <w:rFonts w:eastAsiaTheme="minorHAnsi"/>
          <w:b/>
          <w:sz w:val="26"/>
          <w:szCs w:val="26"/>
          <w:lang w:eastAsia="en-US"/>
        </w:rPr>
        <w:t>Докладчик: Игошина Ирина Геннадьевна</w:t>
      </w:r>
    </w:p>
    <w:p w:rsidR="009E3997" w:rsidRPr="00E87B2C" w:rsidRDefault="009E3997" w:rsidP="009E3997">
      <w:pPr>
        <w:pStyle w:val="a3"/>
        <w:spacing w:after="160" w:line="259" w:lineRule="auto"/>
        <w:rPr>
          <w:rFonts w:eastAsiaTheme="minorHAnsi"/>
          <w:b/>
          <w:sz w:val="26"/>
          <w:szCs w:val="26"/>
          <w:lang w:eastAsia="en-US"/>
        </w:rPr>
      </w:pPr>
      <w:r w:rsidRPr="00E87B2C">
        <w:rPr>
          <w:rFonts w:eastAsiaTheme="minorHAnsi"/>
          <w:b/>
          <w:sz w:val="26"/>
          <w:szCs w:val="26"/>
          <w:lang w:eastAsia="en-US"/>
        </w:rPr>
        <w:t xml:space="preserve">Приглашены: Эльдар Рашидович </w:t>
      </w:r>
      <w:proofErr w:type="spellStart"/>
      <w:r w:rsidRPr="00E87B2C">
        <w:rPr>
          <w:rFonts w:eastAsiaTheme="minorHAnsi"/>
          <w:b/>
          <w:sz w:val="26"/>
          <w:szCs w:val="26"/>
          <w:lang w:eastAsia="en-US"/>
        </w:rPr>
        <w:t>Хамидулин</w:t>
      </w:r>
      <w:proofErr w:type="spellEnd"/>
      <w:r w:rsidRPr="00E87B2C">
        <w:rPr>
          <w:rFonts w:eastAsiaTheme="minorHAnsi"/>
          <w:b/>
          <w:sz w:val="26"/>
          <w:szCs w:val="26"/>
          <w:lang w:eastAsia="en-US"/>
        </w:rPr>
        <w:t xml:space="preserve">, Максим Сергеевич </w:t>
      </w:r>
      <w:proofErr w:type="spellStart"/>
      <w:r w:rsidRPr="00E87B2C">
        <w:rPr>
          <w:rFonts w:eastAsiaTheme="minorHAnsi"/>
          <w:b/>
          <w:sz w:val="26"/>
          <w:szCs w:val="26"/>
          <w:lang w:eastAsia="en-US"/>
        </w:rPr>
        <w:t>Масалкин</w:t>
      </w:r>
      <w:proofErr w:type="spellEnd"/>
    </w:p>
    <w:p w:rsidR="009E3997" w:rsidRPr="00E87B2C" w:rsidRDefault="009E3997" w:rsidP="009E3997">
      <w:pPr>
        <w:pStyle w:val="a3"/>
        <w:numPr>
          <w:ilvl w:val="0"/>
          <w:numId w:val="7"/>
        </w:num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E87B2C">
        <w:rPr>
          <w:rFonts w:eastAsiaTheme="minorHAnsi"/>
          <w:sz w:val="26"/>
          <w:szCs w:val="26"/>
          <w:lang w:eastAsia="en-US"/>
        </w:rPr>
        <w:t xml:space="preserve">О ходе устранения замечаний, отраженных в заключении Контрольно-счетной палаты на проект решения о бюджете Анжеро-Судженского городского округа на 2026г. </w:t>
      </w:r>
      <w:r w:rsidRPr="00E87B2C">
        <w:rPr>
          <w:rFonts w:eastAsiaTheme="minorHAnsi"/>
          <w:i/>
          <w:sz w:val="26"/>
          <w:szCs w:val="26"/>
          <w:lang w:eastAsia="en-US"/>
        </w:rPr>
        <w:t>(дорожные карты, составленные ГРБС с указанием конкретных сроков устранения замечаний)</w:t>
      </w:r>
    </w:p>
    <w:p w:rsidR="009E3997" w:rsidRPr="00E87B2C" w:rsidRDefault="009E3997" w:rsidP="009E3997">
      <w:pPr>
        <w:pStyle w:val="a3"/>
        <w:spacing w:after="160" w:line="259" w:lineRule="auto"/>
        <w:rPr>
          <w:rFonts w:eastAsiaTheme="minorHAnsi"/>
          <w:b/>
          <w:sz w:val="26"/>
          <w:szCs w:val="26"/>
          <w:lang w:eastAsia="en-US"/>
        </w:rPr>
      </w:pPr>
      <w:r w:rsidRPr="00E87B2C">
        <w:rPr>
          <w:rFonts w:eastAsiaTheme="minorHAnsi"/>
          <w:b/>
          <w:sz w:val="26"/>
          <w:szCs w:val="26"/>
          <w:lang w:eastAsia="en-US"/>
        </w:rPr>
        <w:t xml:space="preserve">Докладчики </w:t>
      </w:r>
    </w:p>
    <w:p w:rsidR="009E3997" w:rsidRDefault="009E3997" w:rsidP="009E3997">
      <w:pPr>
        <w:pStyle w:val="a3"/>
        <w:spacing w:after="160" w:line="259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E87B2C">
        <w:rPr>
          <w:rFonts w:eastAsiaTheme="minorHAnsi"/>
          <w:b/>
          <w:sz w:val="26"/>
          <w:szCs w:val="26"/>
          <w:lang w:eastAsia="en-US"/>
        </w:rPr>
        <w:t xml:space="preserve">по согласованию с председателем КСП Е.Ю. </w:t>
      </w:r>
      <w:proofErr w:type="spellStart"/>
      <w:r w:rsidRPr="00E87B2C">
        <w:rPr>
          <w:rFonts w:eastAsiaTheme="minorHAnsi"/>
          <w:b/>
          <w:sz w:val="26"/>
          <w:szCs w:val="26"/>
          <w:lang w:eastAsia="en-US"/>
        </w:rPr>
        <w:t>Хамидулиной</w:t>
      </w:r>
      <w:proofErr w:type="spellEnd"/>
    </w:p>
    <w:p w:rsidR="009E3997" w:rsidRPr="00E87B2C" w:rsidRDefault="009E3997" w:rsidP="009E3997">
      <w:pPr>
        <w:pStyle w:val="a3"/>
        <w:spacing w:after="160" w:line="259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9E3997" w:rsidRPr="00E87B2C" w:rsidRDefault="009E3997" w:rsidP="009E3997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jc w:val="both"/>
        <w:rPr>
          <w:bCs/>
          <w:sz w:val="26"/>
          <w:szCs w:val="26"/>
        </w:rPr>
      </w:pPr>
      <w:r w:rsidRPr="00E87B2C">
        <w:rPr>
          <w:bCs/>
          <w:sz w:val="26"/>
          <w:szCs w:val="26"/>
        </w:rPr>
        <w:t>О внесении изменений в решение Совета народных депутатов Анжеро-Судженского городского округа от 25.12.2020 года №305 «Об утверждении Положения о территориальном общественном самоуправлении в Анжеро-Судженском городском округе».</w:t>
      </w:r>
    </w:p>
    <w:p w:rsidR="009E3997" w:rsidRPr="00E87B2C" w:rsidRDefault="009E3997" w:rsidP="009E3997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Cs/>
          <w:sz w:val="26"/>
          <w:szCs w:val="26"/>
        </w:rPr>
      </w:pPr>
      <w:r w:rsidRPr="00E87B2C">
        <w:rPr>
          <w:b/>
          <w:sz w:val="26"/>
          <w:szCs w:val="26"/>
        </w:rPr>
        <w:t xml:space="preserve">Докладчик: Марина Геннадьевна </w:t>
      </w:r>
      <w:proofErr w:type="spellStart"/>
      <w:r w:rsidRPr="00E87B2C">
        <w:rPr>
          <w:b/>
          <w:sz w:val="26"/>
          <w:szCs w:val="26"/>
        </w:rPr>
        <w:t>Чемякина</w:t>
      </w:r>
      <w:proofErr w:type="spellEnd"/>
    </w:p>
    <w:p w:rsidR="009E3997" w:rsidRPr="00E87B2C" w:rsidRDefault="009E3997" w:rsidP="009E3997">
      <w:pPr>
        <w:pStyle w:val="a3"/>
        <w:numPr>
          <w:ilvl w:val="0"/>
          <w:numId w:val="7"/>
        </w:num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E87B2C">
        <w:rPr>
          <w:rFonts w:eastAsiaTheme="minorHAnsi"/>
          <w:sz w:val="26"/>
          <w:szCs w:val="26"/>
          <w:lang w:eastAsia="en-US"/>
        </w:rPr>
        <w:t>Об утверждении Положения о денежном вознаграждении главы Анжеро-Судженского городского округа.</w:t>
      </w:r>
    </w:p>
    <w:p w:rsidR="009E3997" w:rsidRPr="00E87B2C" w:rsidRDefault="009E3997" w:rsidP="009E3997">
      <w:pPr>
        <w:ind w:left="720"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 w:rsidRPr="00E87B2C">
        <w:rPr>
          <w:rFonts w:eastAsia="Calibri"/>
          <w:b/>
          <w:sz w:val="26"/>
          <w:szCs w:val="26"/>
          <w:lang w:eastAsia="en-US"/>
        </w:rPr>
        <w:t xml:space="preserve">Докладчик: Елена Николаевна </w:t>
      </w:r>
      <w:proofErr w:type="spellStart"/>
      <w:r w:rsidRPr="00E87B2C">
        <w:rPr>
          <w:rFonts w:eastAsia="Calibri"/>
          <w:b/>
          <w:sz w:val="26"/>
          <w:szCs w:val="26"/>
          <w:lang w:eastAsia="en-US"/>
        </w:rPr>
        <w:t>Зачиняева</w:t>
      </w:r>
      <w:proofErr w:type="spellEnd"/>
    </w:p>
    <w:p w:rsidR="009E3997" w:rsidRPr="00E87B2C" w:rsidRDefault="009E3997" w:rsidP="009E3997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87B2C">
        <w:rPr>
          <w:rFonts w:eastAsiaTheme="minorHAnsi"/>
          <w:sz w:val="26"/>
          <w:szCs w:val="26"/>
          <w:lang w:eastAsia="en-US"/>
        </w:rPr>
        <w:t>Об утверждении Положения о денежном вознаграждении лиц, замещающих муниципальные должности органов местного самоуправления муниципального образования «Анжеро-Судженский городской округ Кемеровской области -Кузбасса».</w:t>
      </w:r>
    </w:p>
    <w:p w:rsidR="009E3997" w:rsidRPr="00E87B2C" w:rsidRDefault="009E3997" w:rsidP="009E3997">
      <w:pPr>
        <w:ind w:left="720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E87B2C">
        <w:rPr>
          <w:rFonts w:eastAsia="Calibri"/>
          <w:b/>
          <w:sz w:val="26"/>
          <w:szCs w:val="26"/>
          <w:lang w:eastAsia="en-US"/>
        </w:rPr>
        <w:t>Докладчик: Екатерина Юрьевна Хамидулина</w:t>
      </w:r>
    </w:p>
    <w:p w:rsidR="009E3997" w:rsidRPr="00E87B2C" w:rsidRDefault="009E3997" w:rsidP="009E3997">
      <w:pPr>
        <w:numPr>
          <w:ilvl w:val="0"/>
          <w:numId w:val="7"/>
        </w:numPr>
        <w:spacing w:after="160" w:line="259" w:lineRule="auto"/>
        <w:contextualSpacing/>
        <w:rPr>
          <w:sz w:val="26"/>
          <w:szCs w:val="26"/>
        </w:rPr>
      </w:pPr>
      <w:r w:rsidRPr="00E87B2C">
        <w:rPr>
          <w:sz w:val="26"/>
          <w:szCs w:val="26"/>
        </w:rPr>
        <w:t>О награждении.</w:t>
      </w:r>
    </w:p>
    <w:p w:rsidR="009E3997" w:rsidRPr="00E87B2C" w:rsidRDefault="009E3997" w:rsidP="009E3997">
      <w:pPr>
        <w:ind w:left="720"/>
        <w:contextualSpacing/>
        <w:jc w:val="center"/>
        <w:rPr>
          <w:b/>
          <w:sz w:val="26"/>
          <w:szCs w:val="26"/>
        </w:rPr>
      </w:pPr>
      <w:r w:rsidRPr="00E87B2C">
        <w:rPr>
          <w:b/>
          <w:sz w:val="26"/>
          <w:szCs w:val="26"/>
        </w:rPr>
        <w:t>Докладчик Екатерина Юрьевна Хамидулина</w:t>
      </w:r>
    </w:p>
    <w:p w:rsidR="009E3997" w:rsidRPr="00E87B2C" w:rsidRDefault="009E3997" w:rsidP="009E3997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87B2C">
        <w:rPr>
          <w:rFonts w:eastAsiaTheme="minorHAnsi"/>
          <w:sz w:val="26"/>
          <w:szCs w:val="26"/>
          <w:lang w:eastAsia="en-US"/>
        </w:rPr>
        <w:t>О внесении изменений в решение Анжеро-Судженского городского Совета народных депутатов от 24.12.2009 №425 «Об утверждении Положения о денежном содержании муниципальных служащих и денежном вознаграждении лиц, замещающих муниципальные должности органов местного самоуправления муниципального образования «Анжеро-Судженский городской округ».</w:t>
      </w:r>
    </w:p>
    <w:p w:rsidR="009E3997" w:rsidRPr="00E87B2C" w:rsidRDefault="009E3997" w:rsidP="009E3997">
      <w:pPr>
        <w:ind w:left="720"/>
        <w:contextualSpacing/>
        <w:jc w:val="center"/>
        <w:rPr>
          <w:rFonts w:eastAsiaTheme="minorHAnsi"/>
          <w:sz w:val="26"/>
          <w:szCs w:val="26"/>
          <w:lang w:eastAsia="en-US"/>
        </w:rPr>
      </w:pPr>
      <w:r w:rsidRPr="00E87B2C">
        <w:rPr>
          <w:rFonts w:eastAsia="Calibri"/>
          <w:b/>
          <w:sz w:val="26"/>
          <w:szCs w:val="26"/>
          <w:lang w:eastAsia="en-US"/>
        </w:rPr>
        <w:t>Докладчик: Кристина Викторовна Клименко</w:t>
      </w:r>
    </w:p>
    <w:p w:rsidR="009E3997" w:rsidRPr="00E87B2C" w:rsidRDefault="009E3997" w:rsidP="009E399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bCs/>
          <w:sz w:val="26"/>
          <w:szCs w:val="26"/>
        </w:rPr>
      </w:pPr>
      <w:r w:rsidRPr="00E87B2C">
        <w:rPr>
          <w:bCs/>
          <w:sz w:val="26"/>
          <w:szCs w:val="26"/>
        </w:rPr>
        <w:t>О признании утратившими силу некоторых решений Совета народных депутатов Анжеро-Судженского городского округа</w:t>
      </w:r>
    </w:p>
    <w:p w:rsidR="009E3997" w:rsidRPr="00E87B2C" w:rsidRDefault="009E3997" w:rsidP="009E3997">
      <w:pPr>
        <w:ind w:left="720"/>
        <w:contextualSpacing/>
        <w:jc w:val="center"/>
        <w:rPr>
          <w:b/>
          <w:sz w:val="26"/>
          <w:szCs w:val="26"/>
        </w:rPr>
      </w:pPr>
      <w:r w:rsidRPr="00E87B2C">
        <w:rPr>
          <w:b/>
          <w:sz w:val="26"/>
          <w:szCs w:val="26"/>
        </w:rPr>
        <w:t>Докладчик: Кристина Викторовна Клименко</w:t>
      </w:r>
    </w:p>
    <w:p w:rsidR="009E3997" w:rsidRPr="00E87B2C" w:rsidRDefault="009E3997" w:rsidP="009E3997">
      <w:pPr>
        <w:ind w:left="720"/>
        <w:contextualSpacing/>
        <w:jc w:val="center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sectPr w:rsidR="009E3997" w:rsidRPr="00E8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803"/>
    <w:multiLevelType w:val="hybridMultilevel"/>
    <w:tmpl w:val="91A6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268"/>
    <w:multiLevelType w:val="hybridMultilevel"/>
    <w:tmpl w:val="DD6C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9680A"/>
    <w:multiLevelType w:val="hybridMultilevel"/>
    <w:tmpl w:val="A952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D35C1"/>
    <w:multiLevelType w:val="hybridMultilevel"/>
    <w:tmpl w:val="54EC7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0376C"/>
    <w:multiLevelType w:val="hybridMultilevel"/>
    <w:tmpl w:val="A754B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E3338"/>
    <w:multiLevelType w:val="hybridMultilevel"/>
    <w:tmpl w:val="F056A59E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A1E98"/>
    <w:multiLevelType w:val="hybridMultilevel"/>
    <w:tmpl w:val="D6D4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70"/>
    <w:rsid w:val="000B2207"/>
    <w:rsid w:val="001004B1"/>
    <w:rsid w:val="002142F7"/>
    <w:rsid w:val="00373F73"/>
    <w:rsid w:val="004A5CDD"/>
    <w:rsid w:val="005470C6"/>
    <w:rsid w:val="00556662"/>
    <w:rsid w:val="005C5DC3"/>
    <w:rsid w:val="005E3AD9"/>
    <w:rsid w:val="00617281"/>
    <w:rsid w:val="006A3A70"/>
    <w:rsid w:val="006E142C"/>
    <w:rsid w:val="00715FAA"/>
    <w:rsid w:val="007708E9"/>
    <w:rsid w:val="008765F1"/>
    <w:rsid w:val="00894C80"/>
    <w:rsid w:val="00917469"/>
    <w:rsid w:val="0097166D"/>
    <w:rsid w:val="009E3997"/>
    <w:rsid w:val="00B07BFE"/>
    <w:rsid w:val="00BE77E8"/>
    <w:rsid w:val="00BF59A2"/>
    <w:rsid w:val="00C42257"/>
    <w:rsid w:val="00C608F7"/>
    <w:rsid w:val="00D476EA"/>
    <w:rsid w:val="00E02184"/>
    <w:rsid w:val="00FB2F41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8EAE"/>
  <w15:chartTrackingRefBased/>
  <w15:docId w15:val="{D91F87F9-F64F-4EEC-B346-5D484609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3A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6A3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4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4C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2026-02-04T08:24:00Z</cp:lastPrinted>
  <dcterms:created xsi:type="dcterms:W3CDTF">2026-02-03T04:13:00Z</dcterms:created>
  <dcterms:modified xsi:type="dcterms:W3CDTF">2026-02-19T04:59:00Z</dcterms:modified>
</cp:coreProperties>
</file>